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065AC" w14:textId="77777777" w:rsidR="00320139" w:rsidRPr="00915F86" w:rsidRDefault="00320139" w:rsidP="00777ED7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r w:rsidRPr="00915F86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2A4625FF" w14:textId="77777777" w:rsidR="00915F86" w:rsidRDefault="00320139" w:rsidP="00777ED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915F86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4A395D63" w14:textId="53D673E1" w:rsidR="00320139" w:rsidRPr="00915F86" w:rsidRDefault="00320139" w:rsidP="00777ED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915F86">
        <w:rPr>
          <w:rFonts w:ascii="Times New Roman" w:hAnsi="Times New Roman"/>
          <w:color w:val="000000" w:themeColor="text1"/>
          <w:sz w:val="24"/>
          <w:szCs w:val="24"/>
        </w:rPr>
        <w:t xml:space="preserve">директора – </w:t>
      </w:r>
      <w:r w:rsidR="00915F86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915F86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15C07A01" w14:textId="77777777" w:rsidR="00320139" w:rsidRPr="00915F86" w:rsidRDefault="00320139" w:rsidP="00777ED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915F86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14154671" w14:textId="08884386" w:rsidR="00320139" w:rsidRPr="00915F86" w:rsidRDefault="00320139" w:rsidP="00777ED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915F86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AF42F7" w:rsidRPr="00915F86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915F86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AF42F7" w:rsidRPr="00915F86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915F86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0F3C1ADF" w14:textId="1B3A886C" w:rsidR="00320139" w:rsidRPr="00915F86" w:rsidRDefault="00320139" w:rsidP="00777ED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915F86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915F8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4F2425">
        <w:rPr>
          <w:rFonts w:ascii="Times New Roman" w:hAnsi="Times New Roman"/>
          <w:color w:val="000000" w:themeColor="text1"/>
          <w:sz w:val="24"/>
          <w:szCs w:val="24"/>
          <w:u w:val="single"/>
        </w:rPr>
        <w:t>01</w:t>
      </w:r>
      <w:r w:rsidR="00915F8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915F86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915F8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4F2425">
        <w:rPr>
          <w:rFonts w:ascii="Times New Roman" w:hAnsi="Times New Roman"/>
          <w:color w:val="000000" w:themeColor="text1"/>
          <w:sz w:val="24"/>
          <w:szCs w:val="24"/>
          <w:u w:val="single"/>
        </w:rPr>
        <w:t>ноябр</w:t>
      </w:r>
      <w:r w:rsidR="00915F86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я  </w:t>
      </w:r>
      <w:r w:rsidR="00027531" w:rsidRPr="00915F86">
        <w:rPr>
          <w:rFonts w:ascii="Times New Roman" w:hAnsi="Times New Roman"/>
          <w:color w:val="000000" w:themeColor="text1"/>
          <w:sz w:val="24"/>
          <w:szCs w:val="24"/>
        </w:rPr>
        <w:t>2022</w:t>
      </w:r>
      <w:r w:rsidR="00915F8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915F86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0FDF8ADF" w14:textId="77777777" w:rsidR="00320139" w:rsidRDefault="00320139" w:rsidP="00320139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7D12BC89" w14:textId="7E2F5B6C" w:rsidR="004F2425" w:rsidRPr="00063C25" w:rsidRDefault="004F2425" w:rsidP="004F2425">
      <w:pPr>
        <w:spacing w:after="0" w:line="278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ГКПЗ 2022 года, Лот № 22.000138 «Приобретение грузовых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трициклов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 2023 г., код проекта 55.01.0211)</w:t>
      </w:r>
      <w:r w:rsidRPr="00063C2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9AB4238" w14:textId="22694649" w:rsidR="00320139" w:rsidRDefault="004F2425" w:rsidP="004F242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3C25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поставка грузовых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027531">
        <w:rPr>
          <w:rFonts w:ascii="Times New Roman" w:hAnsi="Times New Roman"/>
          <w:color w:val="000000" w:themeColor="text1"/>
          <w:sz w:val="24"/>
          <w:szCs w:val="24"/>
        </w:rPr>
        <w:t>рицик</w:t>
      </w:r>
      <w:r>
        <w:rPr>
          <w:rFonts w:ascii="Times New Roman" w:hAnsi="Times New Roman"/>
          <w:color w:val="000000" w:themeColor="text1"/>
          <w:sz w:val="24"/>
          <w:szCs w:val="24"/>
        </w:rPr>
        <w:t>лов</w:t>
      </w:r>
      <w:proofErr w:type="spellEnd"/>
      <w:r w:rsidR="0002753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20139">
        <w:rPr>
          <w:rFonts w:ascii="Times New Roman" w:hAnsi="Times New Roman"/>
          <w:color w:val="000000" w:themeColor="text1"/>
          <w:sz w:val="24"/>
          <w:szCs w:val="24"/>
        </w:rPr>
        <w:t xml:space="preserve">с кабиной </w:t>
      </w:r>
      <w:proofErr w:type="spellStart"/>
      <w:r w:rsidR="00320139">
        <w:rPr>
          <w:rFonts w:ascii="Times New Roman" w:hAnsi="Times New Roman"/>
          <w:color w:val="000000" w:themeColor="text1"/>
          <w:sz w:val="24"/>
          <w:szCs w:val="24"/>
          <w:lang w:val="en-US"/>
        </w:rPr>
        <w:t>Jianshe</w:t>
      </w:r>
      <w:proofErr w:type="spellEnd"/>
      <w:r w:rsidR="00320139" w:rsidRPr="0032013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20139">
        <w:rPr>
          <w:rFonts w:ascii="Times New Roman" w:hAnsi="Times New Roman"/>
          <w:color w:val="000000" w:themeColor="text1"/>
          <w:sz w:val="24"/>
          <w:szCs w:val="24"/>
          <w:lang w:val="en-US"/>
        </w:rPr>
        <w:t>JS</w:t>
      </w:r>
      <w:r w:rsidR="00320139" w:rsidRPr="00320139">
        <w:rPr>
          <w:rFonts w:ascii="Times New Roman" w:hAnsi="Times New Roman"/>
          <w:color w:val="000000" w:themeColor="text1"/>
          <w:sz w:val="24"/>
          <w:szCs w:val="24"/>
        </w:rPr>
        <w:t>250</w:t>
      </w:r>
      <w:r w:rsidR="00320139">
        <w:rPr>
          <w:rFonts w:ascii="Times New Roman" w:hAnsi="Times New Roman"/>
          <w:color w:val="000000" w:themeColor="text1"/>
          <w:sz w:val="24"/>
          <w:szCs w:val="24"/>
          <w:lang w:val="en-US"/>
        </w:rPr>
        <w:t>ZH</w:t>
      </w:r>
      <w:r w:rsidR="00320139" w:rsidRPr="00320139">
        <w:rPr>
          <w:rFonts w:ascii="Times New Roman" w:hAnsi="Times New Roman"/>
          <w:color w:val="000000" w:themeColor="text1"/>
          <w:sz w:val="24"/>
          <w:szCs w:val="24"/>
        </w:rPr>
        <w:t xml:space="preserve">-9 </w:t>
      </w:r>
      <w:r w:rsidR="00320139">
        <w:rPr>
          <w:rFonts w:ascii="Times New Roman" w:hAnsi="Times New Roman"/>
          <w:color w:val="000000" w:themeColor="text1"/>
          <w:sz w:val="24"/>
          <w:szCs w:val="24"/>
        </w:rPr>
        <w:t xml:space="preserve">(далее – 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Транспортное средство</w:t>
      </w:r>
      <w:r w:rsidR="00320139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4A1836D5" w14:textId="07AEF1FA" w:rsidR="00320139" w:rsidRDefault="00320139" w:rsidP="00320139">
      <w:pPr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4F2425">
        <w:rPr>
          <w:rFonts w:ascii="Times New Roman" w:hAnsi="Times New Roman"/>
          <w:color w:val="000000" w:themeColor="text1"/>
          <w:sz w:val="24"/>
          <w:szCs w:val="24"/>
        </w:rPr>
        <w:t>девяносто семь тысяч пятьсот девять сомони, тридцать шесть дирам (97 509,36)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970EABE" w14:textId="77777777" w:rsidR="00320139" w:rsidRDefault="00320139" w:rsidP="00320139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7BEA68DD" w14:textId="79D342C8" w:rsidR="00320139" w:rsidRDefault="00320139" w:rsidP="00320139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color w:val="000000" w:themeColor="text1"/>
          <w:sz w:val="24"/>
        </w:rPr>
        <w:t xml:space="preserve">Заказ на поставку </w:t>
      </w:r>
      <w:proofErr w:type="spellStart"/>
      <w:r w:rsidR="00027531">
        <w:rPr>
          <w:color w:val="000000" w:themeColor="text1"/>
          <w:sz w:val="24"/>
          <w:szCs w:val="24"/>
        </w:rPr>
        <w:t>трицикла</w:t>
      </w:r>
      <w:proofErr w:type="spellEnd"/>
      <w:r w:rsidR="00027531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грузового с кабиной </w:t>
      </w:r>
      <w:proofErr w:type="spellStart"/>
      <w:r>
        <w:rPr>
          <w:color w:val="000000" w:themeColor="text1"/>
          <w:sz w:val="24"/>
          <w:szCs w:val="24"/>
          <w:lang w:val="en-US"/>
        </w:rPr>
        <w:t>Jianshe</w:t>
      </w:r>
      <w:proofErr w:type="spellEnd"/>
      <w:r w:rsidRPr="00320139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JS</w:t>
      </w:r>
      <w:r w:rsidRPr="00320139">
        <w:rPr>
          <w:color w:val="000000" w:themeColor="text1"/>
          <w:sz w:val="24"/>
          <w:szCs w:val="24"/>
        </w:rPr>
        <w:t>250</w:t>
      </w:r>
      <w:r>
        <w:rPr>
          <w:color w:val="000000" w:themeColor="text1"/>
          <w:sz w:val="24"/>
          <w:szCs w:val="24"/>
          <w:lang w:val="en-US"/>
        </w:rPr>
        <w:t>ZH</w:t>
      </w:r>
      <w:r w:rsidRPr="00320139">
        <w:rPr>
          <w:color w:val="000000" w:themeColor="text1"/>
          <w:sz w:val="24"/>
          <w:szCs w:val="24"/>
        </w:rPr>
        <w:t>-9</w:t>
      </w:r>
    </w:p>
    <w:p w14:paraId="6AC5F193" w14:textId="77777777" w:rsidR="00320139" w:rsidRDefault="00320139" w:rsidP="007F379B">
      <w:pPr>
        <w:pStyle w:val="a5"/>
        <w:numPr>
          <w:ilvl w:val="0"/>
          <w:numId w:val="1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6D18804" w14:textId="18A7774B" w:rsidR="00320139" w:rsidRDefault="00320139" w:rsidP="00320139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002C61" w:rsidRPr="00002C61">
        <w:rPr>
          <w:rFonts w:ascii="Times New Roman" w:hAnsi="Times New Roman"/>
          <w:color w:val="000000"/>
        </w:rPr>
        <w:t>К</w:t>
      </w:r>
      <w:r w:rsidR="00027531">
        <w:rPr>
          <w:rFonts w:ascii="Times New Roman" w:hAnsi="Times New Roman"/>
          <w:color w:val="000000"/>
        </w:rPr>
        <w:t>НР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F5BE5C8" w14:textId="4A8CAA74" w:rsidR="00320139" w:rsidRPr="007F379B" w:rsidRDefault="00320139" w:rsidP="00320139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320139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 w:rsidRPr="00320139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 xml:space="preserve"> </w:t>
      </w:r>
      <w:r w:rsidRPr="007F379B">
        <w:rPr>
          <w:rFonts w:ascii="Times New Roman" w:hAnsi="Times New Roman"/>
          <w:color w:val="000000"/>
          <w:sz w:val="24"/>
          <w:szCs w:val="24"/>
          <w:lang w:val="en-US"/>
        </w:rPr>
        <w:t xml:space="preserve">Chongqing </w:t>
      </w:r>
      <w:proofErr w:type="spellStart"/>
      <w:r w:rsidRPr="007F379B">
        <w:rPr>
          <w:rFonts w:ascii="Times New Roman" w:hAnsi="Times New Roman"/>
          <w:color w:val="000000"/>
          <w:sz w:val="24"/>
          <w:szCs w:val="24"/>
          <w:lang w:val="en-US"/>
        </w:rPr>
        <w:t>Jianshe</w:t>
      </w:r>
      <w:proofErr w:type="spellEnd"/>
      <w:r w:rsidRPr="007F379B">
        <w:rPr>
          <w:rFonts w:ascii="Times New Roman" w:hAnsi="Times New Roman"/>
          <w:color w:val="000000"/>
          <w:sz w:val="24"/>
          <w:szCs w:val="24"/>
          <w:lang w:val="en-US"/>
        </w:rPr>
        <w:t xml:space="preserve"> Mechanical &amp; Electrical Equipment Co., Ltd</w:t>
      </w:r>
      <w:r w:rsidR="00027531" w:rsidRPr="007F379B">
        <w:rPr>
          <w:rFonts w:ascii="Times New Roman" w:hAnsi="Times New Roman"/>
          <w:sz w:val="24"/>
          <w:szCs w:val="24"/>
          <w:lang w:val="en-US"/>
        </w:rPr>
        <w:t>.</w:t>
      </w:r>
    </w:p>
    <w:p w14:paraId="338B0BD0" w14:textId="4DD634A5" w:rsidR="00320139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шт.</w:t>
      </w:r>
    </w:p>
    <w:p w14:paraId="7851029A" w14:textId="36578C22" w:rsidR="00320139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="0058209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BE01D1">
        <w:rPr>
          <w:rFonts w:ascii="Times New Roman" w:hAnsi="Times New Roman"/>
          <w:color w:val="000000" w:themeColor="text1"/>
          <w:sz w:val="24"/>
          <w:szCs w:val="24"/>
        </w:rPr>
        <w:t>Стандартная, заводская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56DDB831" w14:textId="45E34273" w:rsidR="00320139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 w:themeColor="text1"/>
          <w:sz w:val="24"/>
          <w:szCs w:val="24"/>
        </w:rPr>
        <w:t>P, Дангаринский район, посёлок Сангтуда, производственная территория Сангтудинской ГЭС-1, в соответствии с Инкотермс 2010.</w:t>
      </w:r>
      <w:r w:rsidR="00BE01D1">
        <w:rPr>
          <w:rFonts w:ascii="Times New Roman" w:hAnsi="Times New Roman"/>
          <w:color w:val="000000" w:themeColor="text1"/>
          <w:sz w:val="24"/>
          <w:szCs w:val="24"/>
        </w:rPr>
        <w:t xml:space="preserve"> Доставляется перегоном.</w:t>
      </w:r>
    </w:p>
    <w:p w14:paraId="12F01F86" w14:textId="1D0AC8D3" w:rsidR="00320139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Оплата производится в форме безналичного расчета путем перечисления аванса в размере до 50% от стоимости 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Транспортного средства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транспортного средства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63B497D2" w14:textId="0FCAF603" w:rsidR="00027531" w:rsidRPr="00777ED7" w:rsidRDefault="00320139" w:rsidP="000275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53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027531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027531" w:rsidRPr="0002753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F2425">
        <w:rPr>
          <w:rFonts w:ascii="Times New Roman" w:hAnsi="Times New Roman"/>
          <w:color w:val="000000" w:themeColor="text1"/>
          <w:sz w:val="24"/>
          <w:szCs w:val="24"/>
        </w:rPr>
        <w:t>с 02.01.2023 г. по 28.02.2023 г.</w:t>
      </w:r>
    </w:p>
    <w:p w14:paraId="04A39879" w14:textId="26741DBE" w:rsidR="00027531" w:rsidRPr="00027531" w:rsidRDefault="00320139" w:rsidP="000275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2753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027531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02753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027531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14:paraId="219D0703" w14:textId="627DF7B0" w:rsidR="00320139" w:rsidRPr="00027531" w:rsidRDefault="00320139" w:rsidP="00777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027531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02753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7531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–</w:t>
      </w:r>
      <w:r w:rsidRPr="00027531">
        <w:rPr>
          <w:rFonts w:ascii="Times New Roman" w:hAnsi="Times New Roman"/>
          <w:i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Pr="00027531">
        <w:rPr>
          <w:rFonts w:ascii="Times New Roman" w:hAnsi="Times New Roman"/>
          <w:sz w:val="24"/>
          <w:szCs w:val="24"/>
        </w:rPr>
        <w:t xml:space="preserve">Гарантия на все заводские дефекты в течение </w:t>
      </w:r>
      <w:r w:rsidR="001A0F8D" w:rsidRPr="001A0F8D">
        <w:rPr>
          <w:rFonts w:ascii="Times New Roman" w:hAnsi="Times New Roman"/>
          <w:iCs/>
          <w:sz w:val="24"/>
          <w:szCs w:val="24"/>
        </w:rPr>
        <w:t>12</w:t>
      </w:r>
      <w:r w:rsidR="001A0F8D" w:rsidRPr="00027531">
        <w:rPr>
          <w:rFonts w:ascii="Times New Roman" w:hAnsi="Times New Roman"/>
          <w:sz w:val="24"/>
          <w:szCs w:val="24"/>
        </w:rPr>
        <w:t xml:space="preserve"> </w:t>
      </w:r>
      <w:r w:rsidRPr="00027531">
        <w:rPr>
          <w:rFonts w:ascii="Times New Roman" w:hAnsi="Times New Roman"/>
          <w:sz w:val="24"/>
          <w:szCs w:val="24"/>
        </w:rPr>
        <w:t xml:space="preserve">месяцев после поставки </w:t>
      </w:r>
      <w:r w:rsidR="007F379B">
        <w:rPr>
          <w:rFonts w:ascii="Times New Roman" w:hAnsi="Times New Roman"/>
          <w:sz w:val="24"/>
          <w:szCs w:val="24"/>
        </w:rPr>
        <w:t>Транспортного средства</w:t>
      </w:r>
      <w:r w:rsidR="001A0F8D">
        <w:rPr>
          <w:rFonts w:ascii="Times New Roman" w:hAnsi="Times New Roman"/>
          <w:sz w:val="24"/>
          <w:szCs w:val="24"/>
        </w:rPr>
        <w:t>,</w:t>
      </w:r>
      <w:r w:rsidRPr="00027531">
        <w:rPr>
          <w:rFonts w:ascii="Times New Roman" w:hAnsi="Times New Roman"/>
          <w:sz w:val="24"/>
          <w:szCs w:val="24"/>
        </w:rPr>
        <w:t xml:space="preserve"> которые вызваны дефектами, допущенными во время производства или сборки трицикла, в зависимости от того, какое из условий наступит раньше.</w:t>
      </w:r>
    </w:p>
    <w:p w14:paraId="2022D156" w14:textId="77777777" w:rsidR="00320139" w:rsidRDefault="00320139" w:rsidP="00BD7BB7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14:paraId="72C5A283" w14:textId="3853B531" w:rsidR="00320139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="00040D8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языке, на бумажном носителе.</w:t>
      </w:r>
    </w:p>
    <w:p w14:paraId="22F8665D" w14:textId="77777777" w:rsidR="00320139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2E7BD17B" w14:textId="21E2166B" w:rsidR="00320139" w:rsidRDefault="00320139" w:rsidP="0032013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040D8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5F203166" w14:textId="77777777" w:rsidR="00320139" w:rsidRDefault="00320139" w:rsidP="00777ED7">
      <w:pPr>
        <w:pStyle w:val="a5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14:paraId="77A7D576" w14:textId="7480249E" w:rsidR="00027531" w:rsidRPr="00027531" w:rsidRDefault="00027531" w:rsidP="00777ED7">
      <w:pPr>
        <w:pStyle w:val="a5"/>
        <w:spacing w:before="240" w:after="240" w:line="240" w:lineRule="auto"/>
        <w:ind w:left="567"/>
        <w:contextualSpacing w:val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27531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2.1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Pr="00027531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tbl>
      <w:tblPr>
        <w:tblW w:w="8504" w:type="dxa"/>
        <w:tblInd w:w="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083"/>
        <w:gridCol w:w="3421"/>
      </w:tblGrid>
      <w:tr w:rsidR="00320139" w14:paraId="5660658B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BC11A" w14:textId="5A9C88D5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9C355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одель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BBC38" w14:textId="55E9B43E" w:rsidR="00320139" w:rsidRPr="00320139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JS</w:t>
            </w:r>
            <w:r w:rsidRPr="00320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ZH</w:t>
            </w:r>
            <w:r w:rsidRPr="003201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-9</w:t>
            </w:r>
          </w:p>
        </w:tc>
      </w:tr>
      <w:tr w:rsidR="00320139" w14:paraId="3DFC735E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45DFC" w14:textId="11456EA7" w:rsidR="00320139" w:rsidRPr="009C355C" w:rsidRDefault="009C355C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67A3E" w14:textId="01B499AD" w:rsidR="00320139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Грузовой трицикл</w:t>
            </w:r>
          </w:p>
        </w:tc>
      </w:tr>
      <w:tr w:rsidR="00320139" w14:paraId="2F4EAB4F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E2A4A2" w14:textId="77777777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Габариты (Д х Ш х В), мм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D29944" w14:textId="613B17FC" w:rsidR="00320139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32500</w:t>
            </w:r>
            <w:r w:rsidR="00697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697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1450</w:t>
            </w:r>
            <w:r w:rsidR="00697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697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1850</w:t>
            </w:r>
          </w:p>
        </w:tc>
      </w:tr>
      <w:tr w:rsidR="009C355C" w14:paraId="38B9214D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EB4DC" w14:textId="424FEB9B" w:rsidR="009C355C" w:rsidRPr="009C355C" w:rsidRDefault="009C355C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 w:rsidRPr="009C355C">
              <w:rPr>
                <w:rFonts w:ascii="Times New Roman" w:hAnsi="Times New Roman"/>
                <w:color w:val="000000"/>
                <w:sz w:val="24"/>
                <w:szCs w:val="24"/>
              </w:rPr>
              <w:t>Номинальная грузоподъемность, кг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3D60D8" w14:textId="052CD3A5" w:rsidR="009C355C" w:rsidRPr="009C355C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355C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320139" w14:paraId="55AB0579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3F50DA" w14:textId="1687DF12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Колесная база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0D98C7" w14:textId="23C00340" w:rsidR="00320139" w:rsidRPr="009C355C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355C">
              <w:rPr>
                <w:rFonts w:ascii="Times New Roman" w:hAnsi="Times New Roman"/>
                <w:color w:val="000000"/>
                <w:sz w:val="24"/>
                <w:szCs w:val="24"/>
              </w:rPr>
              <w:t>2470</w:t>
            </w:r>
          </w:p>
        </w:tc>
      </w:tr>
      <w:tr w:rsidR="009C355C" w14:paraId="606BAA7E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FDE47A" w14:textId="5A3A14F6" w:rsidR="009C355C" w:rsidRPr="009C355C" w:rsidRDefault="009C355C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355C">
              <w:rPr>
                <w:rFonts w:ascii="Times New Roman" w:hAnsi="Times New Roman"/>
                <w:color w:val="000000"/>
                <w:sz w:val="24"/>
                <w:szCs w:val="24"/>
              </w:rPr>
              <w:t>Задняя колея, мм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32D6EA" w14:textId="1849802D" w:rsidR="009C355C" w:rsidRPr="009C355C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C355C">
              <w:rPr>
                <w:rFonts w:ascii="Times New Roman" w:hAnsi="Times New Roman"/>
                <w:color w:val="000000"/>
                <w:sz w:val="24"/>
                <w:szCs w:val="24"/>
              </w:rPr>
              <w:t>1170</w:t>
            </w:r>
          </w:p>
        </w:tc>
      </w:tr>
      <w:tr w:rsidR="00320139" w14:paraId="739AF44C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89BA9" w14:textId="7E28EE7A" w:rsidR="00320139" w:rsidRDefault="00AA7977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осей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86DD9" w14:textId="56C70DB2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320139" w14:paraId="480F38B5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9AF8FA" w14:textId="42C74A75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Снаряженная масса, кг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4E61EA" w14:textId="2D654D37" w:rsidR="00320139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600</w:t>
            </w:r>
          </w:p>
        </w:tc>
      </w:tr>
      <w:tr w:rsidR="00320139" w14:paraId="7F880875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FF4469" w14:textId="72803701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Полная масса, кг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F01CA6" w14:textId="225011DF" w:rsidR="00320139" w:rsidRDefault="009C355C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1100</w:t>
            </w:r>
          </w:p>
        </w:tc>
      </w:tr>
      <w:tr w:rsidR="00320139" w14:paraId="40F168F4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B96FF6" w14:textId="3BCB0CA9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Двигатель 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08E2CC" w14:textId="74CA5826" w:rsidR="00320139" w:rsidRPr="00AA7977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A7977">
              <w:rPr>
                <w:rFonts w:ascii="Times New Roman" w:hAnsi="Times New Roman"/>
                <w:color w:val="000000"/>
                <w:sz w:val="24"/>
                <w:szCs w:val="24"/>
              </w:rPr>
              <w:t>JS170MM-P</w:t>
            </w:r>
          </w:p>
        </w:tc>
      </w:tr>
      <w:tr w:rsidR="00320139" w14:paraId="1A7672E1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541F01" w14:textId="77B18D6D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Рабочий объем, л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360BFC" w14:textId="11A4963B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0,249</w:t>
            </w:r>
          </w:p>
        </w:tc>
      </w:tr>
      <w:tr w:rsidR="00320139" w14:paraId="6B1F1133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1DB48" w14:textId="6F4CA70B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мощность, кВт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E6462E" w14:textId="7224029D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10,8</w:t>
            </w:r>
          </w:p>
        </w:tc>
      </w:tr>
      <w:tr w:rsidR="00320139" w14:paraId="6902C836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E3BE1A" w14:textId="29A09C87" w:rsidR="00320139" w:rsidRDefault="00AA7977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Топливо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00A691" w14:textId="6A852F2D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Бензин</w:t>
            </w:r>
          </w:p>
        </w:tc>
      </w:tr>
      <w:tr w:rsidR="00320139" w14:paraId="015CD103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C7C105" w14:textId="1040F557" w:rsidR="00320139" w:rsidRDefault="00AA7977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шин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44AAE4" w14:textId="126FD227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5.00-12</w:t>
            </w:r>
          </w:p>
        </w:tc>
      </w:tr>
      <w:tr w:rsidR="00320139" w14:paraId="6246FC62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CB0DF2" w14:textId="21A2FCAD" w:rsidR="00320139" w:rsidRDefault="00AA7977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E2DD0C" w14:textId="66DDDEDC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AA7977" w14:paraId="7BEFE348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4D3270" w14:textId="6AAF5E8D" w:rsidR="00AA7977" w:rsidRPr="00AA7977" w:rsidRDefault="00AA7977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A7977">
              <w:rPr>
                <w:rFonts w:ascii="Times New Roman" w:hAnsi="Times New Roman"/>
                <w:color w:val="000000"/>
                <w:sz w:val="24"/>
                <w:szCs w:val="24"/>
              </w:rPr>
              <w:t>Рулевое управление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94CFAD" w14:textId="68BB7CB4" w:rsidR="00AA7977" w:rsidRPr="00AA7977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AA7977">
              <w:rPr>
                <w:rFonts w:ascii="Times New Roman" w:hAnsi="Times New Roman"/>
                <w:color w:val="000000"/>
                <w:sz w:val="24"/>
                <w:szCs w:val="24"/>
              </w:rPr>
              <w:t>улевое колесо</w:t>
            </w:r>
          </w:p>
        </w:tc>
      </w:tr>
      <w:tr w:rsidR="00320139" w14:paraId="6EDFCF47" w14:textId="77777777" w:rsidTr="007F379B">
        <w:trPr>
          <w:trHeight w:val="340"/>
        </w:trPr>
        <w:tc>
          <w:tcPr>
            <w:tcW w:w="508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EF2D47" w14:textId="1F5E707D" w:rsidR="00320139" w:rsidRDefault="00320139" w:rsidP="007F379B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AA7977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34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A8DAD4" w14:textId="7BABFCF9" w:rsidR="00320139" w:rsidRDefault="00AA7977" w:rsidP="007F37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</w:tbl>
    <w:p w14:paraId="152A094F" w14:textId="1390A458" w:rsidR="00320139" w:rsidRDefault="00320139" w:rsidP="00777ED7">
      <w:pPr>
        <w:pStyle w:val="a5"/>
        <w:numPr>
          <w:ilvl w:val="0"/>
          <w:numId w:val="6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 xml:space="preserve">ое Транспортное средство </w:t>
      </w:r>
      <w:r>
        <w:rPr>
          <w:rFonts w:ascii="Times New Roman" w:hAnsi="Times New Roman"/>
          <w:color w:val="000000" w:themeColor="text1"/>
          <w:sz w:val="24"/>
          <w:szCs w:val="24"/>
        </w:rPr>
        <w:t>должн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ым</w:t>
      </w:r>
      <w:r>
        <w:rPr>
          <w:rFonts w:ascii="Times New Roman" w:hAnsi="Times New Roman"/>
          <w:color w:val="000000" w:themeColor="text1"/>
          <w:sz w:val="24"/>
          <w:szCs w:val="24"/>
        </w:rPr>
        <w:t>, ранее не использованн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ым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8B3DE9D" w14:textId="77777777" w:rsidR="00320139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9001,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14001, и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OSHSAS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18001.</w:t>
      </w:r>
    </w:p>
    <w:p w14:paraId="776FE860" w14:textId="77777777" w:rsidR="00320139" w:rsidRPr="007F379B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F379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7F379B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26504B0" w14:textId="11B5C303" w:rsidR="00027531" w:rsidRPr="00777ED7" w:rsidRDefault="00320139" w:rsidP="007A2328">
      <w:pPr>
        <w:numPr>
          <w:ilvl w:val="0"/>
          <w:numId w:val="6"/>
        </w:numPr>
        <w:tabs>
          <w:tab w:val="num" w:pos="1134"/>
        </w:tabs>
        <w:spacing w:after="0"/>
        <w:ind w:left="850" w:hanging="357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F379B">
        <w:rPr>
          <w:rFonts w:ascii="Times New Roman" w:hAnsi="Times New Roman"/>
          <w:i/>
          <w:color w:val="000000" w:themeColor="text1"/>
          <w:sz w:val="24"/>
          <w:szCs w:val="24"/>
        </w:rPr>
        <w:t>Общие функциональные требования (перечень исполняемых функций)</w:t>
      </w:r>
      <w:r>
        <w:rPr>
          <w:rFonts w:ascii="Times New Roman" w:hAnsi="Times New Roman"/>
          <w:i/>
          <w:color w:val="000000" w:themeColor="text1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Осуществление </w:t>
      </w:r>
      <w:r w:rsidR="00343F64">
        <w:rPr>
          <w:rFonts w:ascii="Times New Roman" w:hAnsi="Times New Roman"/>
          <w:sz w:val="24"/>
          <w:szCs w:val="24"/>
        </w:rPr>
        <w:t>грузовых</w:t>
      </w:r>
      <w:r>
        <w:rPr>
          <w:rFonts w:ascii="Times New Roman" w:hAnsi="Times New Roman"/>
          <w:sz w:val="24"/>
          <w:szCs w:val="24"/>
        </w:rPr>
        <w:t xml:space="preserve"> перевозок.</w:t>
      </w:r>
    </w:p>
    <w:p w14:paraId="1B32A5AF" w14:textId="487199B2" w:rsidR="00320139" w:rsidRDefault="00320139" w:rsidP="007A2328">
      <w:pPr>
        <w:numPr>
          <w:ilvl w:val="0"/>
          <w:numId w:val="6"/>
        </w:numPr>
        <w:tabs>
          <w:tab w:val="num" w:pos="1134"/>
        </w:tabs>
        <w:spacing w:after="0"/>
        <w:ind w:left="850" w:hanging="357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010AF954" w14:textId="77777777" w:rsidR="00320139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D0BBB53" w14:textId="5E7AEE80" w:rsidR="00320139" w:rsidRDefault="00320139" w:rsidP="00320139">
      <w:pPr>
        <w:pStyle w:val="a5"/>
        <w:numPr>
          <w:ilvl w:val="0"/>
          <w:numId w:val="6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7F379B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Транспортное средство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661E0E48" w14:textId="39F697F7" w:rsidR="00320139" w:rsidRPr="00A12D59" w:rsidRDefault="00320139" w:rsidP="00777ED7">
      <w:pPr>
        <w:pStyle w:val="a5"/>
        <w:numPr>
          <w:ilvl w:val="1"/>
          <w:numId w:val="2"/>
        </w:numPr>
        <w:tabs>
          <w:tab w:val="clear" w:pos="144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A12D59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A12D59">
        <w:rPr>
          <w:color w:val="000000" w:themeColor="text1"/>
          <w:sz w:val="24"/>
          <w:szCs w:val="24"/>
        </w:rPr>
        <w:t xml:space="preserve"> </w:t>
      </w:r>
      <w:r w:rsidRPr="001B364D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A12D59">
        <w:rPr>
          <w:rFonts w:ascii="Times New Roman" w:hAnsi="Times New Roman"/>
          <w:color w:val="000000" w:themeColor="text1"/>
          <w:sz w:val="24"/>
          <w:szCs w:val="24"/>
        </w:rPr>
        <w:t xml:space="preserve">Аналог </w:t>
      </w:r>
      <w:r w:rsidRPr="00A12D5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возможен без изменения качественных характеристик, одного ценового сегмента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A16CF2A" w14:textId="369E503F" w:rsidR="00320139" w:rsidRDefault="00320139" w:rsidP="00777ED7">
      <w:pPr>
        <w:pStyle w:val="a5"/>
        <w:numPr>
          <w:ilvl w:val="1"/>
          <w:numId w:val="2"/>
        </w:numPr>
        <w:tabs>
          <w:tab w:val="clear" w:pos="1440"/>
          <w:tab w:val="num" w:pos="709"/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481648BD" w14:textId="77777777" w:rsidR="00320139" w:rsidRDefault="00320139" w:rsidP="00027531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19F14345" w14:textId="77777777" w:rsidR="00320139" w:rsidRDefault="00320139" w:rsidP="00027531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–Приветствуется.</w:t>
      </w:r>
    </w:p>
    <w:p w14:paraId="57AE61EA" w14:textId="77777777" w:rsidR="00320139" w:rsidRDefault="00320139" w:rsidP="00320139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Не требуется.</w:t>
      </w:r>
    </w:p>
    <w:p w14:paraId="57EF4285" w14:textId="77777777" w:rsidR="00320139" w:rsidRDefault="00320139" w:rsidP="00320139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4E75E98F" w14:textId="38B5D8EF" w:rsidR="004F2425" w:rsidRDefault="004F2425" w:rsidP="001D1577">
      <w:pPr>
        <w:spacing w:before="3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F2425">
        <w:rPr>
          <w:rFonts w:ascii="Times New Roman" w:hAnsi="Times New Roman"/>
          <w:b/>
          <w:color w:val="000000" w:themeColor="text1"/>
          <w:sz w:val="24"/>
          <w:szCs w:val="24"/>
        </w:rPr>
        <w:t>5.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F2425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  <w:bookmarkStart w:id="0" w:name="_GoBack"/>
      <w:bookmarkEnd w:id="0"/>
    </w:p>
    <w:p w14:paraId="7EF51305" w14:textId="74DF37BD" w:rsidR="00320139" w:rsidRDefault="00320139" w:rsidP="00777ED7">
      <w:pPr>
        <w:spacing w:before="3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AE7A539" w14:textId="10F8936F" w:rsidR="00320139" w:rsidRDefault="00320139" w:rsidP="00320139">
      <w:pPr>
        <w:spacing w:before="1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Кувватов Бободжон Тиллоевич, тел: (900) 09-50-76, 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>E-mail:</w:t>
      </w:r>
      <w:hyperlink r:id="rId6" w:history="1">
        <w:r w:rsidR="007F379B" w:rsidRPr="00096E10">
          <w:rPr>
            <w:rStyle w:val="a3"/>
            <w:rFonts w:ascii="Times New Roman" w:hAnsi="Times New Roman"/>
          </w:rPr>
          <w:t xml:space="preserve"> </w:t>
        </w:r>
        <w:r w:rsidR="007F379B" w:rsidRPr="00096E10">
          <w:rPr>
            <w:rStyle w:val="a3"/>
            <w:rFonts w:ascii="Times New Roman" w:hAnsi="Times New Roman"/>
            <w:sz w:val="24"/>
            <w:szCs w:val="24"/>
            <w:lang w:val="en-US"/>
          </w:rPr>
          <w:t>b</w:t>
        </w:r>
        <w:r w:rsidR="007F379B" w:rsidRPr="00096E10">
          <w:rPr>
            <w:rStyle w:val="a3"/>
            <w:rFonts w:ascii="Times New Roman" w:hAnsi="Times New Roman"/>
            <w:sz w:val="24"/>
            <w:szCs w:val="24"/>
          </w:rPr>
          <w:t>.</w:t>
        </w:r>
        <w:r w:rsidR="007F379B" w:rsidRPr="00096E10">
          <w:rPr>
            <w:rStyle w:val="a3"/>
            <w:rFonts w:ascii="Times New Roman" w:hAnsi="Times New Roman"/>
            <w:sz w:val="24"/>
            <w:szCs w:val="24"/>
            <w:lang w:val="en-US"/>
          </w:rPr>
          <w:t>kuvvatov</w:t>
        </w:r>
        <w:r w:rsidR="007F379B" w:rsidRPr="00096E10">
          <w:rPr>
            <w:rStyle w:val="a3"/>
            <w:rFonts w:ascii="Times New Roman" w:hAnsi="Times New Roman"/>
            <w:sz w:val="24"/>
            <w:szCs w:val="24"/>
          </w:rPr>
          <w:t>@sangtuda.</w:t>
        </w:r>
        <w:r w:rsidR="007F379B" w:rsidRPr="00096E10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7F379B">
        <w:rPr>
          <w:rFonts w:ascii="Times New Roman" w:hAnsi="Times New Roman"/>
          <w:color w:val="000000" w:themeColor="text1"/>
          <w:sz w:val="24"/>
          <w:szCs w:val="24"/>
        </w:rPr>
        <w:t>. 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тарший механик Транспортной службы Кельдиев Джамшед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Имомназарович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тел.: (900) 09-50-75, </w:t>
      </w:r>
      <w:r w:rsidR="007F379B">
        <w:rPr>
          <w:rFonts w:ascii="Times New Roman" w:hAnsi="Times New Roman"/>
          <w:color w:val="000000" w:themeColor="text1"/>
          <w:sz w:val="24"/>
          <w:szCs w:val="24"/>
        </w:rPr>
        <w:t xml:space="preserve">E-mail: </w:t>
      </w:r>
      <w:hyperlink r:id="rId7" w:history="1">
        <w:r w:rsidRPr="007A2328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d</w:t>
        </w:r>
        <w:r w:rsidRPr="007A2328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Pr="007A2328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keldiev</w:t>
        </w:r>
        <w:r w:rsidRPr="007A2328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@</w:t>
        </w:r>
        <w:r w:rsidRPr="007A2328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sangtuda</w:t>
        </w:r>
        <w:r w:rsidRPr="007A2328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Pr="007A2328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com</w:t>
        </w:r>
      </w:hyperlink>
      <w:r w:rsidR="007F379B">
        <w:rPr>
          <w:rStyle w:val="a3"/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43BA3FAB" w14:textId="77777777" w:rsidR="00320139" w:rsidRDefault="00320139" w:rsidP="00320139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320139" w14:paraId="6BE9D23F" w14:textId="77777777" w:rsidTr="00320139">
        <w:tc>
          <w:tcPr>
            <w:tcW w:w="2373" w:type="dxa"/>
            <w:hideMark/>
          </w:tcPr>
          <w:p w14:paraId="5B29534B" w14:textId="77777777" w:rsidR="00320139" w:rsidRDefault="0032013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ТС</w:t>
            </w:r>
          </w:p>
        </w:tc>
        <w:tc>
          <w:tcPr>
            <w:tcW w:w="3014" w:type="dxa"/>
            <w:hideMark/>
          </w:tcPr>
          <w:p w14:paraId="5B6D4BB9" w14:textId="77777777" w:rsidR="00320139" w:rsidRDefault="0032013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0AFECC21" w14:textId="55DD077F" w:rsidR="00320139" w:rsidRDefault="00777ED7" w:rsidP="00777ED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Б.Т. </w:t>
            </w:r>
            <w:r w:rsidR="00320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Кувватов </w:t>
            </w:r>
          </w:p>
        </w:tc>
      </w:tr>
    </w:tbl>
    <w:p w14:paraId="386FA328" w14:textId="77777777" w:rsidR="00793ED5" w:rsidRDefault="00793ED5"/>
    <w:sectPr w:rsidR="00793ED5" w:rsidSect="00777ED7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F38FC"/>
    <w:multiLevelType w:val="hybridMultilevel"/>
    <w:tmpl w:val="8D02EAB2"/>
    <w:lvl w:ilvl="0" w:tplc="3140C65A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7D7A70"/>
    <w:multiLevelType w:val="multilevel"/>
    <w:tmpl w:val="E0E8B9C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7B78762E"/>
    <w:multiLevelType w:val="hybridMultilevel"/>
    <w:tmpl w:val="227C6BB0"/>
    <w:lvl w:ilvl="0" w:tplc="78C81B2E">
      <w:numFmt w:val="decimal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7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5B4"/>
    <w:rsid w:val="00002C61"/>
    <w:rsid w:val="00027531"/>
    <w:rsid w:val="00040D84"/>
    <w:rsid w:val="000B1863"/>
    <w:rsid w:val="000C78F9"/>
    <w:rsid w:val="00141E25"/>
    <w:rsid w:val="001A0F8D"/>
    <w:rsid w:val="001B364D"/>
    <w:rsid w:val="001D1577"/>
    <w:rsid w:val="002E04E2"/>
    <w:rsid w:val="00320139"/>
    <w:rsid w:val="00343F64"/>
    <w:rsid w:val="00417DEA"/>
    <w:rsid w:val="004868A5"/>
    <w:rsid w:val="004B48C0"/>
    <w:rsid w:val="004F2425"/>
    <w:rsid w:val="00555FE9"/>
    <w:rsid w:val="0058209E"/>
    <w:rsid w:val="005E55B4"/>
    <w:rsid w:val="0069709E"/>
    <w:rsid w:val="006B2A46"/>
    <w:rsid w:val="0072761A"/>
    <w:rsid w:val="00777ED7"/>
    <w:rsid w:val="00793ED5"/>
    <w:rsid w:val="007A2328"/>
    <w:rsid w:val="007F379B"/>
    <w:rsid w:val="0083097D"/>
    <w:rsid w:val="008330BF"/>
    <w:rsid w:val="00915F86"/>
    <w:rsid w:val="009165F3"/>
    <w:rsid w:val="00917AE3"/>
    <w:rsid w:val="00976DE7"/>
    <w:rsid w:val="009A1F93"/>
    <w:rsid w:val="009C355C"/>
    <w:rsid w:val="00A12D59"/>
    <w:rsid w:val="00AA5558"/>
    <w:rsid w:val="00AA7977"/>
    <w:rsid w:val="00AF42F7"/>
    <w:rsid w:val="00AF5854"/>
    <w:rsid w:val="00BD7BB7"/>
    <w:rsid w:val="00BE01D1"/>
    <w:rsid w:val="00BE72C6"/>
    <w:rsid w:val="00C664DD"/>
    <w:rsid w:val="00D075A4"/>
    <w:rsid w:val="00D5729F"/>
    <w:rsid w:val="00E00E01"/>
    <w:rsid w:val="00E07268"/>
    <w:rsid w:val="00E6760F"/>
    <w:rsid w:val="00EA7931"/>
    <w:rsid w:val="00EC46BC"/>
    <w:rsid w:val="00F96475"/>
    <w:rsid w:val="00FA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FDD35"/>
  <w15:docId w15:val="{846254E3-F113-4295-9598-AF89F2E75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013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1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01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320139"/>
    <w:rPr>
      <w:color w:val="0563C1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320139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320139"/>
    <w:pPr>
      <w:ind w:left="720"/>
      <w:contextualSpacing/>
    </w:pPr>
  </w:style>
  <w:style w:type="paragraph" w:customStyle="1" w:styleId="Default">
    <w:name w:val="Default"/>
    <w:rsid w:val="003201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6">
    <w:name w:val="Table Grid"/>
    <w:basedOn w:val="a1"/>
    <w:uiPriority w:val="59"/>
    <w:rsid w:val="0032013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2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7531"/>
    <w:rPr>
      <w:rFonts w:ascii="Tahoma" w:eastAsia="Calibri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02753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2753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27531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2753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2753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0275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8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%20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E01B8-9B08-4D7A-A9CB-3D20B010D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27</cp:revision>
  <dcterms:created xsi:type="dcterms:W3CDTF">2022-03-04T06:17:00Z</dcterms:created>
  <dcterms:modified xsi:type="dcterms:W3CDTF">2022-12-02T10:34:00Z</dcterms:modified>
</cp:coreProperties>
</file>